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441D9" w:rsidRPr="00B64820" w:rsidRDefault="00F441D9">
      <w:pPr>
        <w:pStyle w:val="10"/>
        <w:rPr>
          <w:sz w:val="28"/>
          <w:szCs w:val="28"/>
        </w:rPr>
      </w:pPr>
      <w:r w:rsidRPr="00B64820">
        <w:rPr>
          <w:sz w:val="28"/>
          <w:szCs w:val="28"/>
        </w:rPr>
        <w:t>Рецензия</w:t>
      </w:r>
    </w:p>
    <w:p w:rsidR="00F441D9" w:rsidRPr="00B64820" w:rsidRDefault="003B1C6A" w:rsidP="009F0FBC">
      <w:pPr>
        <w:pStyle w:val="a9"/>
        <w:rPr>
          <w:rFonts w:cs="Times New Roman"/>
          <w:b/>
          <w:caps/>
          <w:sz w:val="28"/>
          <w:szCs w:val="28"/>
        </w:rPr>
      </w:pPr>
      <w:r w:rsidRPr="00B64820">
        <w:rPr>
          <w:sz w:val="28"/>
          <w:szCs w:val="28"/>
        </w:rPr>
        <w:t>н</w:t>
      </w:r>
      <w:r w:rsidR="00F441D9" w:rsidRPr="00B64820">
        <w:rPr>
          <w:sz w:val="28"/>
          <w:szCs w:val="28"/>
        </w:rPr>
        <w:t>а</w:t>
      </w:r>
      <w:r w:rsidRPr="00B64820">
        <w:rPr>
          <w:sz w:val="28"/>
          <w:szCs w:val="28"/>
        </w:rPr>
        <w:t xml:space="preserve"> </w:t>
      </w:r>
      <w:r w:rsidR="009F0FBC" w:rsidRPr="00B64820">
        <w:rPr>
          <w:sz w:val="28"/>
          <w:szCs w:val="28"/>
        </w:rPr>
        <w:t>учебное пособие</w:t>
      </w:r>
      <w:r w:rsidRPr="00B64820">
        <w:rPr>
          <w:sz w:val="28"/>
          <w:szCs w:val="28"/>
        </w:rPr>
        <w:br/>
      </w:r>
      <w:r w:rsidR="00D52205" w:rsidRPr="00B64820">
        <w:rPr>
          <w:sz w:val="28"/>
          <w:szCs w:val="28"/>
        </w:rPr>
        <w:t>«</w:t>
      </w:r>
      <w:r w:rsidR="00FE70B1" w:rsidRPr="00FE70B1">
        <w:rPr>
          <w:rFonts w:cs="Times New Roman"/>
          <w:b/>
          <w:bCs/>
          <w:i/>
          <w:sz w:val="28"/>
          <w:szCs w:val="28"/>
        </w:rPr>
        <w:t>Наукометрические системы и их использование в научной деятельности</w:t>
      </w:r>
      <w:r w:rsidR="003F682E" w:rsidRPr="00B64820">
        <w:rPr>
          <w:sz w:val="28"/>
          <w:szCs w:val="28"/>
        </w:rPr>
        <w:t>»</w:t>
      </w:r>
      <w:r w:rsidR="00D52205" w:rsidRPr="00B64820">
        <w:rPr>
          <w:sz w:val="28"/>
          <w:szCs w:val="28"/>
        </w:rPr>
        <w:br/>
      </w:r>
      <w:r w:rsidR="00F441D9" w:rsidRPr="00B64820">
        <w:rPr>
          <w:sz w:val="28"/>
          <w:szCs w:val="28"/>
        </w:rPr>
        <w:t xml:space="preserve"> </w:t>
      </w:r>
      <w:r w:rsidR="005B7AAD" w:rsidRPr="00B64820">
        <w:rPr>
          <w:sz w:val="28"/>
          <w:szCs w:val="28"/>
        </w:rPr>
        <w:t xml:space="preserve">авторов </w:t>
      </w:r>
      <w:r w:rsidR="00FE70B1">
        <w:rPr>
          <w:sz w:val="28"/>
          <w:szCs w:val="28"/>
        </w:rPr>
        <w:t>Логуновой О.С.</w:t>
      </w:r>
      <w:r w:rsidR="00A22657" w:rsidRPr="00B64820">
        <w:rPr>
          <w:bCs/>
          <w:sz w:val="28"/>
          <w:szCs w:val="28"/>
        </w:rPr>
        <w:t xml:space="preserve">, </w:t>
      </w:r>
      <w:r w:rsidR="009F0FBC" w:rsidRPr="00B64820">
        <w:rPr>
          <w:sz w:val="28"/>
          <w:szCs w:val="28"/>
        </w:rPr>
        <w:t>Ильиной Е.А.</w:t>
      </w:r>
    </w:p>
    <w:p w:rsidR="00A741B8" w:rsidRPr="00B64820" w:rsidRDefault="00A741B8">
      <w:pPr>
        <w:pStyle w:val="a3"/>
        <w:spacing w:before="120" w:after="120"/>
        <w:rPr>
          <w:sz w:val="28"/>
          <w:szCs w:val="28"/>
        </w:rPr>
      </w:pPr>
    </w:p>
    <w:p w:rsidR="00A22657" w:rsidRDefault="00A22657" w:rsidP="00A22657">
      <w:pPr>
        <w:spacing w:line="360" w:lineRule="auto"/>
        <w:ind w:firstLine="709"/>
        <w:jc w:val="both"/>
        <w:rPr>
          <w:bCs/>
          <w:sz w:val="28"/>
          <w:szCs w:val="28"/>
        </w:rPr>
      </w:pPr>
      <w:r w:rsidRPr="00B64820">
        <w:rPr>
          <w:bCs/>
          <w:sz w:val="28"/>
          <w:szCs w:val="28"/>
        </w:rPr>
        <w:t xml:space="preserve">Рецензируемое учебное пособие </w:t>
      </w:r>
      <w:r w:rsidRPr="00FE70B1">
        <w:rPr>
          <w:bCs/>
          <w:sz w:val="28"/>
          <w:szCs w:val="28"/>
        </w:rPr>
        <w:t>«</w:t>
      </w:r>
      <w:proofErr w:type="spellStart"/>
      <w:r w:rsidR="00FE70B1" w:rsidRPr="00FE70B1">
        <w:rPr>
          <w:bCs/>
          <w:sz w:val="28"/>
          <w:szCs w:val="28"/>
        </w:rPr>
        <w:t>Наукометрические</w:t>
      </w:r>
      <w:proofErr w:type="spellEnd"/>
      <w:r w:rsidR="00FE70B1" w:rsidRPr="00FE70B1">
        <w:rPr>
          <w:bCs/>
          <w:sz w:val="28"/>
          <w:szCs w:val="28"/>
        </w:rPr>
        <w:t xml:space="preserve"> системы и их испол</w:t>
      </w:r>
      <w:r w:rsidR="00FE70B1" w:rsidRPr="00FE70B1">
        <w:rPr>
          <w:bCs/>
          <w:sz w:val="28"/>
          <w:szCs w:val="28"/>
        </w:rPr>
        <w:t>ь</w:t>
      </w:r>
      <w:r w:rsidR="00FE70B1" w:rsidRPr="00FE70B1">
        <w:rPr>
          <w:bCs/>
          <w:sz w:val="28"/>
          <w:szCs w:val="28"/>
        </w:rPr>
        <w:t>зование в научной деятельности</w:t>
      </w:r>
      <w:r w:rsidRPr="00FE70B1">
        <w:rPr>
          <w:bCs/>
          <w:sz w:val="28"/>
          <w:szCs w:val="28"/>
        </w:rPr>
        <w:t>» авторов</w:t>
      </w:r>
      <w:r w:rsidRPr="00B64820">
        <w:rPr>
          <w:bCs/>
          <w:sz w:val="28"/>
          <w:szCs w:val="28"/>
        </w:rPr>
        <w:t xml:space="preserve"> </w:t>
      </w:r>
      <w:proofErr w:type="spellStart"/>
      <w:r w:rsidR="00FE70B1">
        <w:rPr>
          <w:bCs/>
          <w:sz w:val="28"/>
          <w:szCs w:val="28"/>
        </w:rPr>
        <w:t>Логуновой</w:t>
      </w:r>
      <w:proofErr w:type="spellEnd"/>
      <w:r w:rsidR="00FE70B1">
        <w:rPr>
          <w:bCs/>
          <w:sz w:val="28"/>
          <w:szCs w:val="28"/>
        </w:rPr>
        <w:t xml:space="preserve"> О.С. и</w:t>
      </w:r>
      <w:r w:rsidRPr="00B64820">
        <w:rPr>
          <w:bCs/>
          <w:sz w:val="28"/>
          <w:szCs w:val="28"/>
        </w:rPr>
        <w:t xml:space="preserve"> Ильиной Е.А. предн</w:t>
      </w:r>
      <w:r w:rsidRPr="00B64820">
        <w:rPr>
          <w:bCs/>
          <w:sz w:val="28"/>
          <w:szCs w:val="28"/>
        </w:rPr>
        <w:t>а</w:t>
      </w:r>
      <w:r w:rsidRPr="00B64820">
        <w:rPr>
          <w:bCs/>
          <w:sz w:val="28"/>
          <w:szCs w:val="28"/>
        </w:rPr>
        <w:t>значен</w:t>
      </w:r>
      <w:r w:rsidR="00FE70B1">
        <w:rPr>
          <w:bCs/>
          <w:sz w:val="28"/>
          <w:szCs w:val="28"/>
        </w:rPr>
        <w:t>ы</w:t>
      </w:r>
      <w:r w:rsidRPr="00B64820">
        <w:rPr>
          <w:bCs/>
          <w:sz w:val="28"/>
          <w:szCs w:val="28"/>
        </w:rPr>
        <w:t xml:space="preserve"> для </w:t>
      </w:r>
      <w:r w:rsidR="00FE70B1">
        <w:rPr>
          <w:bCs/>
          <w:sz w:val="28"/>
          <w:szCs w:val="28"/>
        </w:rPr>
        <w:t>аспирантов</w:t>
      </w:r>
      <w:r w:rsidRPr="00B64820">
        <w:rPr>
          <w:bCs/>
          <w:sz w:val="28"/>
          <w:szCs w:val="28"/>
        </w:rPr>
        <w:t>.</w:t>
      </w:r>
    </w:p>
    <w:p w:rsidR="00FE70B1" w:rsidRDefault="00FE70B1" w:rsidP="00FE70B1">
      <w:pPr>
        <w:spacing w:line="360" w:lineRule="auto"/>
        <w:ind w:firstLine="709"/>
        <w:jc w:val="both"/>
        <w:rPr>
          <w:bCs/>
          <w:sz w:val="28"/>
          <w:szCs w:val="28"/>
        </w:rPr>
      </w:pPr>
      <w:proofErr w:type="spellStart"/>
      <w:r w:rsidRPr="00FE70B1">
        <w:rPr>
          <w:bCs/>
          <w:sz w:val="28"/>
          <w:szCs w:val="28"/>
        </w:rPr>
        <w:t>Наукометрические</w:t>
      </w:r>
      <w:proofErr w:type="spellEnd"/>
      <w:r w:rsidRPr="00FE70B1">
        <w:rPr>
          <w:bCs/>
          <w:sz w:val="28"/>
          <w:szCs w:val="28"/>
        </w:rPr>
        <w:t xml:space="preserve"> системы являются неотъемлемой частью учета публик</w:t>
      </w:r>
      <w:r w:rsidRPr="00FE70B1">
        <w:rPr>
          <w:bCs/>
          <w:sz w:val="28"/>
          <w:szCs w:val="28"/>
        </w:rPr>
        <w:t>а</w:t>
      </w:r>
      <w:r w:rsidRPr="00FE70B1">
        <w:rPr>
          <w:bCs/>
          <w:sz w:val="28"/>
          <w:szCs w:val="28"/>
        </w:rPr>
        <w:t>ционной активности ученого. Их развитие определено расцветом информацио</w:t>
      </w:r>
      <w:r w:rsidRPr="00FE70B1">
        <w:rPr>
          <w:bCs/>
          <w:sz w:val="28"/>
          <w:szCs w:val="28"/>
        </w:rPr>
        <w:t>н</w:t>
      </w:r>
      <w:r w:rsidRPr="00FE70B1">
        <w:rPr>
          <w:bCs/>
          <w:sz w:val="28"/>
          <w:szCs w:val="28"/>
        </w:rPr>
        <w:t xml:space="preserve">ных технологий и глобализации информации в условиях международной сети </w:t>
      </w:r>
      <w:proofErr w:type="spellStart"/>
      <w:r w:rsidRPr="00FE70B1">
        <w:rPr>
          <w:bCs/>
          <w:sz w:val="28"/>
          <w:szCs w:val="28"/>
          <w:lang w:val="en-US"/>
        </w:rPr>
        <w:t>I</w:t>
      </w:r>
      <w:r w:rsidRPr="00FE70B1">
        <w:rPr>
          <w:bCs/>
          <w:sz w:val="28"/>
          <w:szCs w:val="28"/>
          <w:lang w:val="en-US"/>
        </w:rPr>
        <w:t>n</w:t>
      </w:r>
      <w:r w:rsidRPr="00FE70B1">
        <w:rPr>
          <w:bCs/>
          <w:sz w:val="28"/>
          <w:szCs w:val="28"/>
          <w:lang w:val="en-US"/>
        </w:rPr>
        <w:t>terNet</w:t>
      </w:r>
      <w:proofErr w:type="spellEnd"/>
      <w:r w:rsidRPr="00FE70B1">
        <w:rPr>
          <w:bCs/>
          <w:sz w:val="28"/>
          <w:szCs w:val="28"/>
        </w:rPr>
        <w:t xml:space="preserve">. В </w:t>
      </w:r>
      <w:r>
        <w:rPr>
          <w:bCs/>
          <w:sz w:val="28"/>
          <w:szCs w:val="28"/>
        </w:rPr>
        <w:t>учебном пособии</w:t>
      </w:r>
      <w:r w:rsidRPr="00FE70B1">
        <w:rPr>
          <w:bCs/>
          <w:sz w:val="28"/>
          <w:szCs w:val="28"/>
        </w:rPr>
        <w:t xml:space="preserve"> представлены основные приемы использования систем РИНЦ, </w:t>
      </w:r>
      <w:r w:rsidRPr="00FE70B1">
        <w:rPr>
          <w:bCs/>
          <w:sz w:val="28"/>
          <w:szCs w:val="28"/>
          <w:lang w:val="en-US"/>
        </w:rPr>
        <w:t>Scopus</w:t>
      </w:r>
      <w:r w:rsidRPr="00FE70B1">
        <w:rPr>
          <w:bCs/>
          <w:sz w:val="28"/>
          <w:szCs w:val="28"/>
        </w:rPr>
        <w:t xml:space="preserve"> и </w:t>
      </w:r>
      <w:r w:rsidRPr="00FE70B1">
        <w:rPr>
          <w:bCs/>
          <w:sz w:val="28"/>
          <w:szCs w:val="28"/>
          <w:lang w:val="en-US"/>
        </w:rPr>
        <w:t>Web</w:t>
      </w:r>
      <w:r w:rsidRPr="00FE70B1">
        <w:rPr>
          <w:bCs/>
          <w:sz w:val="28"/>
          <w:szCs w:val="28"/>
        </w:rPr>
        <w:t xml:space="preserve"> </w:t>
      </w:r>
      <w:r w:rsidRPr="00FE70B1">
        <w:rPr>
          <w:bCs/>
          <w:sz w:val="28"/>
          <w:szCs w:val="28"/>
          <w:lang w:val="en-US"/>
        </w:rPr>
        <w:t>of</w:t>
      </w:r>
      <w:r w:rsidRPr="00FE70B1">
        <w:rPr>
          <w:bCs/>
          <w:sz w:val="28"/>
          <w:szCs w:val="28"/>
        </w:rPr>
        <w:t xml:space="preserve"> </w:t>
      </w:r>
      <w:r w:rsidRPr="00FE70B1">
        <w:rPr>
          <w:bCs/>
          <w:sz w:val="28"/>
          <w:szCs w:val="28"/>
          <w:lang w:val="en-US"/>
        </w:rPr>
        <w:t>Science</w:t>
      </w:r>
      <w:r w:rsidRPr="00FE70B1">
        <w:rPr>
          <w:bCs/>
          <w:sz w:val="28"/>
          <w:szCs w:val="28"/>
        </w:rPr>
        <w:t>. Все указанные системы масштабны и многофун</w:t>
      </w:r>
      <w:r w:rsidRPr="00FE70B1">
        <w:rPr>
          <w:bCs/>
          <w:sz w:val="28"/>
          <w:szCs w:val="28"/>
        </w:rPr>
        <w:t>к</w:t>
      </w:r>
      <w:r w:rsidRPr="00FE70B1">
        <w:rPr>
          <w:bCs/>
          <w:sz w:val="28"/>
          <w:szCs w:val="28"/>
        </w:rPr>
        <w:t xml:space="preserve">циональны. Из всего множества функций выбраны те, которые в первую очередь необходимы начинающему исследователю. </w:t>
      </w:r>
    </w:p>
    <w:p w:rsidR="00FE70B1" w:rsidRPr="00FE70B1" w:rsidRDefault="00FE70B1" w:rsidP="00FE70B1">
      <w:pPr>
        <w:spacing w:line="360" w:lineRule="auto"/>
        <w:ind w:firstLine="709"/>
        <w:jc w:val="both"/>
        <w:rPr>
          <w:bCs/>
          <w:sz w:val="28"/>
          <w:szCs w:val="28"/>
        </w:rPr>
      </w:pPr>
      <w:r w:rsidRPr="00FE70B1">
        <w:rPr>
          <w:bCs/>
          <w:sz w:val="28"/>
          <w:szCs w:val="28"/>
        </w:rPr>
        <w:t>Учебное пособие</w:t>
      </w:r>
      <w:r>
        <w:rPr>
          <w:bCs/>
          <w:sz w:val="28"/>
          <w:szCs w:val="28"/>
        </w:rPr>
        <w:t xml:space="preserve"> </w:t>
      </w:r>
      <w:r w:rsidRPr="00FE70B1">
        <w:rPr>
          <w:bCs/>
          <w:sz w:val="28"/>
          <w:szCs w:val="28"/>
        </w:rPr>
        <w:t>«</w:t>
      </w:r>
      <w:proofErr w:type="spellStart"/>
      <w:r w:rsidRPr="00FE70B1">
        <w:rPr>
          <w:bCs/>
          <w:sz w:val="28"/>
          <w:szCs w:val="28"/>
        </w:rPr>
        <w:t>Наукометрические</w:t>
      </w:r>
      <w:proofErr w:type="spellEnd"/>
      <w:r w:rsidRPr="00FE70B1">
        <w:rPr>
          <w:bCs/>
          <w:sz w:val="28"/>
          <w:szCs w:val="28"/>
        </w:rPr>
        <w:t xml:space="preserve"> системы и их использование в нау</w:t>
      </w:r>
      <w:r w:rsidRPr="00FE70B1">
        <w:rPr>
          <w:bCs/>
          <w:sz w:val="28"/>
          <w:szCs w:val="28"/>
        </w:rPr>
        <w:t>ч</w:t>
      </w:r>
      <w:r w:rsidRPr="00FE70B1">
        <w:rPr>
          <w:bCs/>
          <w:sz w:val="28"/>
          <w:szCs w:val="28"/>
        </w:rPr>
        <w:t>ной деятельности» посвящено современным аспектам оценки результатов н</w:t>
      </w:r>
      <w:r w:rsidRPr="00FE70B1">
        <w:rPr>
          <w:bCs/>
          <w:sz w:val="28"/>
          <w:szCs w:val="28"/>
        </w:rPr>
        <w:t>а</w:t>
      </w:r>
      <w:r w:rsidRPr="00FE70B1">
        <w:rPr>
          <w:bCs/>
          <w:sz w:val="28"/>
          <w:szCs w:val="28"/>
        </w:rPr>
        <w:t>учной деятельности с использованием и</w:t>
      </w:r>
      <w:r w:rsidRPr="00FE70B1">
        <w:rPr>
          <w:bCs/>
          <w:sz w:val="28"/>
          <w:szCs w:val="28"/>
        </w:rPr>
        <w:t>н</w:t>
      </w:r>
      <w:r w:rsidRPr="00FE70B1">
        <w:rPr>
          <w:bCs/>
          <w:sz w:val="28"/>
          <w:szCs w:val="28"/>
        </w:rPr>
        <w:t>декса цитирования. Рекомендации могут быть полезны аспирантам, преподавателям и другим рабо</w:t>
      </w:r>
      <w:r w:rsidRPr="00FE70B1">
        <w:rPr>
          <w:bCs/>
          <w:sz w:val="28"/>
          <w:szCs w:val="28"/>
        </w:rPr>
        <w:t>т</w:t>
      </w:r>
      <w:r w:rsidRPr="00FE70B1">
        <w:rPr>
          <w:bCs/>
          <w:sz w:val="28"/>
          <w:szCs w:val="28"/>
        </w:rPr>
        <w:t>никам вуза.</w:t>
      </w:r>
    </w:p>
    <w:p w:rsidR="00C50137" w:rsidRPr="00B64820" w:rsidRDefault="00B64820" w:rsidP="00B64820">
      <w:pPr>
        <w:spacing w:line="360" w:lineRule="auto"/>
        <w:ind w:firstLine="709"/>
        <w:jc w:val="both"/>
        <w:rPr>
          <w:sz w:val="28"/>
          <w:szCs w:val="28"/>
        </w:rPr>
      </w:pPr>
      <w:r w:rsidRPr="00B64820">
        <w:rPr>
          <w:bCs/>
          <w:sz w:val="28"/>
          <w:szCs w:val="28"/>
        </w:rPr>
        <w:t xml:space="preserve">Учебное пособие </w:t>
      </w:r>
      <w:r w:rsidR="00106DCB" w:rsidRPr="00B64820">
        <w:rPr>
          <w:sz w:val="28"/>
          <w:szCs w:val="28"/>
        </w:rPr>
        <w:t xml:space="preserve">предназначено для </w:t>
      </w:r>
      <w:r w:rsidR="00835D28">
        <w:rPr>
          <w:sz w:val="28"/>
          <w:szCs w:val="28"/>
        </w:rPr>
        <w:t>использования в учебном процессе пр</w:t>
      </w:r>
      <w:r w:rsidR="00835D28">
        <w:rPr>
          <w:sz w:val="28"/>
          <w:szCs w:val="28"/>
        </w:rPr>
        <w:t>о</w:t>
      </w:r>
      <w:r w:rsidR="00835D28">
        <w:rPr>
          <w:sz w:val="28"/>
          <w:szCs w:val="28"/>
        </w:rPr>
        <w:t xml:space="preserve">грамм аспирантуры всех направлений и научных специальностей </w:t>
      </w:r>
      <w:r w:rsidR="00106DCB" w:rsidRPr="00B64820">
        <w:rPr>
          <w:sz w:val="28"/>
          <w:szCs w:val="28"/>
        </w:rPr>
        <w:t xml:space="preserve">подготовки </w:t>
      </w:r>
      <w:r w:rsidR="00FE70B1" w:rsidRPr="00FE70B1">
        <w:rPr>
          <w:sz w:val="28"/>
          <w:szCs w:val="28"/>
        </w:rPr>
        <w:t>а</w:t>
      </w:r>
      <w:r w:rsidR="00FE70B1" w:rsidRPr="00FE70B1">
        <w:rPr>
          <w:sz w:val="28"/>
          <w:szCs w:val="28"/>
        </w:rPr>
        <w:t>с</w:t>
      </w:r>
      <w:r w:rsidR="00FE70B1" w:rsidRPr="00FE70B1">
        <w:rPr>
          <w:sz w:val="28"/>
          <w:szCs w:val="28"/>
        </w:rPr>
        <w:t>пи</w:t>
      </w:r>
      <w:r w:rsidR="00FE70B1">
        <w:rPr>
          <w:sz w:val="28"/>
          <w:szCs w:val="28"/>
        </w:rPr>
        <w:t>рантов</w:t>
      </w:r>
      <w:r w:rsidR="00FE70B1" w:rsidRPr="00FE70B1">
        <w:rPr>
          <w:sz w:val="28"/>
          <w:szCs w:val="28"/>
        </w:rPr>
        <w:t>, мо</w:t>
      </w:r>
      <w:r w:rsidR="00835D28">
        <w:rPr>
          <w:sz w:val="28"/>
          <w:szCs w:val="28"/>
        </w:rPr>
        <w:t>жет</w:t>
      </w:r>
      <w:r w:rsidR="00FE70B1" w:rsidRPr="00FE70B1">
        <w:rPr>
          <w:sz w:val="28"/>
          <w:szCs w:val="28"/>
        </w:rPr>
        <w:t xml:space="preserve"> быть полез</w:t>
      </w:r>
      <w:r w:rsidR="00835D28">
        <w:rPr>
          <w:sz w:val="28"/>
          <w:szCs w:val="28"/>
        </w:rPr>
        <w:t>но</w:t>
      </w:r>
      <w:r w:rsidR="00FE70B1" w:rsidRPr="00FE70B1">
        <w:rPr>
          <w:sz w:val="28"/>
          <w:szCs w:val="28"/>
        </w:rPr>
        <w:t xml:space="preserve"> преподавателям и другим работникам вуза</w:t>
      </w:r>
      <w:r w:rsidRPr="00B64820">
        <w:rPr>
          <w:sz w:val="28"/>
          <w:szCs w:val="28"/>
        </w:rPr>
        <w:t>.</w:t>
      </w:r>
      <w:r w:rsidR="00106DCB" w:rsidRPr="00B64820">
        <w:rPr>
          <w:sz w:val="28"/>
          <w:szCs w:val="28"/>
        </w:rPr>
        <w:t xml:space="preserve"> </w:t>
      </w:r>
    </w:p>
    <w:p w:rsidR="00B64820" w:rsidRDefault="00B64820" w:rsidP="00B64820">
      <w:pPr>
        <w:spacing w:line="360" w:lineRule="auto"/>
        <w:ind w:firstLine="709"/>
        <w:jc w:val="both"/>
        <w:rPr>
          <w:sz w:val="28"/>
          <w:szCs w:val="28"/>
        </w:rPr>
      </w:pPr>
    </w:p>
    <w:p w:rsidR="00B64820" w:rsidRPr="00B64820" w:rsidRDefault="00B64820" w:rsidP="00B64820">
      <w:pPr>
        <w:spacing w:line="360" w:lineRule="auto"/>
        <w:ind w:firstLine="709"/>
        <w:jc w:val="both"/>
        <w:rPr>
          <w:sz w:val="28"/>
          <w:szCs w:val="28"/>
        </w:rPr>
      </w:pPr>
    </w:p>
    <w:tbl>
      <w:tblPr>
        <w:tblStyle w:val="a5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6912"/>
        <w:gridCol w:w="3283"/>
      </w:tblGrid>
      <w:tr w:rsidR="00B64820" w:rsidRPr="00B64820" w:rsidTr="00061130">
        <w:tc>
          <w:tcPr>
            <w:tcW w:w="6912" w:type="dxa"/>
            <w:shd w:val="clear" w:color="auto" w:fill="auto"/>
          </w:tcPr>
          <w:p w:rsidR="00061130" w:rsidRPr="00061130" w:rsidRDefault="00C538A7" w:rsidP="00C538A7">
            <w:pPr>
              <w:tabs>
                <w:tab w:val="left" w:pos="6120"/>
              </w:tabs>
              <w:spacing w:line="312" w:lineRule="auto"/>
              <w:ind w:right="964" w:firstLine="0"/>
              <w:rPr>
                <w:sz w:val="28"/>
                <w:szCs w:val="28"/>
              </w:rPr>
            </w:pPr>
            <w:r w:rsidRPr="00061130">
              <w:rPr>
                <w:sz w:val="28"/>
                <w:szCs w:val="28"/>
              </w:rPr>
              <w:t xml:space="preserve">Доцент кафедры </w:t>
            </w:r>
            <w:r w:rsidR="00061130" w:rsidRPr="00061130">
              <w:rPr>
                <w:sz w:val="28"/>
                <w:szCs w:val="28"/>
              </w:rPr>
              <w:t>физики и математики,</w:t>
            </w:r>
          </w:p>
          <w:p w:rsidR="00C538A7" w:rsidRPr="00061130" w:rsidRDefault="00061130" w:rsidP="00C538A7">
            <w:pPr>
              <w:tabs>
                <w:tab w:val="left" w:pos="6120"/>
              </w:tabs>
              <w:spacing w:line="312" w:lineRule="auto"/>
              <w:ind w:right="964" w:firstLine="0"/>
              <w:rPr>
                <w:sz w:val="28"/>
                <w:szCs w:val="28"/>
              </w:rPr>
            </w:pPr>
            <w:r w:rsidRPr="00061130">
              <w:rPr>
                <w:sz w:val="28"/>
                <w:szCs w:val="28"/>
              </w:rPr>
              <w:t xml:space="preserve">канд. </w:t>
            </w:r>
            <w:proofErr w:type="spellStart"/>
            <w:r w:rsidRPr="00061130">
              <w:rPr>
                <w:sz w:val="28"/>
                <w:szCs w:val="28"/>
              </w:rPr>
              <w:t>пед</w:t>
            </w:r>
            <w:proofErr w:type="spellEnd"/>
            <w:r w:rsidRPr="00061130">
              <w:rPr>
                <w:sz w:val="28"/>
                <w:szCs w:val="28"/>
              </w:rPr>
              <w:t>.</w:t>
            </w:r>
            <w:r w:rsidR="00C538A7" w:rsidRPr="00061130">
              <w:rPr>
                <w:sz w:val="28"/>
                <w:szCs w:val="28"/>
              </w:rPr>
              <w:t xml:space="preserve"> </w:t>
            </w:r>
            <w:r w:rsidRPr="00061130">
              <w:rPr>
                <w:sz w:val="28"/>
                <w:szCs w:val="28"/>
              </w:rPr>
              <w:t>наук,</w:t>
            </w:r>
          </w:p>
          <w:p w:rsidR="00B64820" w:rsidRPr="00061130" w:rsidRDefault="00061130" w:rsidP="00061130">
            <w:pPr>
              <w:tabs>
                <w:tab w:val="left" w:pos="6120"/>
              </w:tabs>
              <w:spacing w:line="312" w:lineRule="auto"/>
              <w:ind w:right="964" w:firstLine="0"/>
              <w:rPr>
                <w:sz w:val="28"/>
                <w:szCs w:val="28"/>
              </w:rPr>
            </w:pPr>
            <w:r w:rsidRPr="00061130">
              <w:rPr>
                <w:sz w:val="28"/>
                <w:szCs w:val="28"/>
              </w:rPr>
              <w:t>доцент</w:t>
            </w:r>
          </w:p>
        </w:tc>
        <w:tc>
          <w:tcPr>
            <w:tcW w:w="3283" w:type="dxa"/>
            <w:shd w:val="clear" w:color="auto" w:fill="auto"/>
            <w:vAlign w:val="bottom"/>
          </w:tcPr>
          <w:p w:rsidR="00B64820" w:rsidRPr="00B64820" w:rsidRDefault="00C538A7" w:rsidP="00B64820">
            <w:pPr>
              <w:tabs>
                <w:tab w:val="left" w:pos="4768"/>
                <w:tab w:val="left" w:pos="6120"/>
              </w:tabs>
              <w:spacing w:line="312" w:lineRule="auto"/>
              <w:ind w:firstLine="0"/>
              <w:jc w:val="right"/>
              <w:rPr>
                <w:sz w:val="28"/>
                <w:szCs w:val="28"/>
              </w:rPr>
            </w:pPr>
            <w:r w:rsidRPr="00061130">
              <w:rPr>
                <w:sz w:val="28"/>
                <w:szCs w:val="28"/>
              </w:rPr>
              <w:t>Королева В.В.</w:t>
            </w:r>
          </w:p>
        </w:tc>
      </w:tr>
    </w:tbl>
    <w:p w:rsidR="000A6405" w:rsidRDefault="000A6405" w:rsidP="00770A13">
      <w:pPr>
        <w:tabs>
          <w:tab w:val="left" w:pos="6120"/>
        </w:tabs>
        <w:ind w:right="964"/>
        <w:rPr>
          <w:sz w:val="28"/>
          <w:szCs w:val="28"/>
        </w:rPr>
      </w:pPr>
    </w:p>
    <w:p w:rsidR="00061130" w:rsidRDefault="00061130" w:rsidP="00770A13">
      <w:pPr>
        <w:tabs>
          <w:tab w:val="left" w:pos="6120"/>
        </w:tabs>
        <w:ind w:right="964"/>
        <w:rPr>
          <w:sz w:val="28"/>
          <w:szCs w:val="28"/>
        </w:rPr>
      </w:pPr>
      <w:r>
        <w:rPr>
          <w:sz w:val="28"/>
          <w:szCs w:val="28"/>
        </w:rPr>
        <w:t xml:space="preserve">ФГБОУ </w:t>
      </w:r>
      <w:proofErr w:type="gramStart"/>
      <w:r>
        <w:rPr>
          <w:sz w:val="28"/>
          <w:szCs w:val="28"/>
        </w:rPr>
        <w:t>ВО</w:t>
      </w:r>
      <w:proofErr w:type="gramEnd"/>
      <w:r>
        <w:rPr>
          <w:sz w:val="28"/>
          <w:szCs w:val="28"/>
        </w:rPr>
        <w:t xml:space="preserve"> «Казанский государственный аграрный университет»</w:t>
      </w:r>
    </w:p>
    <w:p w:rsidR="00061130" w:rsidRDefault="00061130" w:rsidP="00770A13">
      <w:pPr>
        <w:tabs>
          <w:tab w:val="left" w:pos="6120"/>
        </w:tabs>
        <w:ind w:right="964"/>
        <w:rPr>
          <w:sz w:val="28"/>
          <w:szCs w:val="28"/>
        </w:rPr>
      </w:pPr>
      <w:r>
        <w:rPr>
          <w:sz w:val="28"/>
          <w:szCs w:val="28"/>
        </w:rPr>
        <w:t>420015, РТ, г. Казань, ул. Карла Маркса, д.65</w:t>
      </w:r>
    </w:p>
    <w:p w:rsidR="00061130" w:rsidRPr="00061130" w:rsidRDefault="00061130" w:rsidP="00770A13">
      <w:pPr>
        <w:tabs>
          <w:tab w:val="left" w:pos="6120"/>
        </w:tabs>
        <w:ind w:right="964"/>
        <w:rPr>
          <w:sz w:val="28"/>
          <w:szCs w:val="28"/>
          <w:lang w:val="en-US"/>
        </w:rPr>
      </w:pPr>
      <w:r>
        <w:rPr>
          <w:sz w:val="28"/>
          <w:szCs w:val="28"/>
        </w:rPr>
        <w:t>Тел</w:t>
      </w:r>
      <w:r w:rsidRPr="00061130">
        <w:rPr>
          <w:sz w:val="28"/>
          <w:szCs w:val="28"/>
          <w:lang w:val="en-US"/>
        </w:rPr>
        <w:t>.: 8(843)567-48-30</w:t>
      </w:r>
    </w:p>
    <w:p w:rsidR="00061130" w:rsidRPr="00061130" w:rsidRDefault="00061130" w:rsidP="00061130">
      <w:pPr>
        <w:tabs>
          <w:tab w:val="left" w:pos="6120"/>
          <w:tab w:val="left" w:pos="8222"/>
        </w:tabs>
        <w:ind w:right="56"/>
        <w:rPr>
          <w:sz w:val="28"/>
          <w:szCs w:val="28"/>
          <w:lang w:val="en-US"/>
        </w:rPr>
      </w:pPr>
      <w:r>
        <w:rPr>
          <w:sz w:val="28"/>
          <w:szCs w:val="28"/>
          <w:lang w:val="en-US"/>
        </w:rPr>
        <w:t xml:space="preserve">Email: </w:t>
      </w:r>
      <w:hyperlink r:id="rId4" w:history="1">
        <w:r w:rsidRPr="007F4C6E">
          <w:rPr>
            <w:rStyle w:val="aa"/>
            <w:sz w:val="28"/>
            <w:szCs w:val="28"/>
            <w:lang w:val="en-US"/>
          </w:rPr>
          <w:t>taisa67@mail.ru</w:t>
        </w:r>
      </w:hyperlink>
      <w:r>
        <w:rPr>
          <w:sz w:val="28"/>
          <w:szCs w:val="28"/>
          <w:lang w:val="en-US"/>
        </w:rPr>
        <w:tab/>
      </w:r>
      <w:r>
        <w:rPr>
          <w:sz w:val="28"/>
          <w:szCs w:val="28"/>
          <w:lang w:val="en-US"/>
        </w:rPr>
        <w:tab/>
      </w:r>
      <w:r>
        <w:rPr>
          <w:sz w:val="28"/>
          <w:szCs w:val="28"/>
          <w:lang w:val="en-US"/>
        </w:rPr>
        <w:tab/>
        <w:t>11/06/2021</w:t>
      </w:r>
    </w:p>
    <w:sectPr w:rsidR="00061130" w:rsidRPr="00061130" w:rsidSect="00A741B8">
      <w:pgSz w:w="11907" w:h="16840" w:code="9"/>
      <w:pgMar w:top="1134" w:right="851" w:bottom="1134" w:left="1077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proofState w:spelling="clean" w:grammar="clean"/>
  <w:stylePaneFormatFilter w:val="3F01"/>
  <w:defaultTabStop w:val="708"/>
  <w:autoHyphenation/>
  <w:hyphenationZone w:val="357"/>
  <w:noPunctuationKerning/>
  <w:characterSpacingControl w:val="doNotCompress"/>
  <w:compat/>
  <w:rsids>
    <w:rsidRoot w:val="0053655B"/>
    <w:rsid w:val="00061130"/>
    <w:rsid w:val="00087B6C"/>
    <w:rsid w:val="000A6405"/>
    <w:rsid w:val="000C009B"/>
    <w:rsid w:val="00106DCB"/>
    <w:rsid w:val="00146D97"/>
    <w:rsid w:val="0020527A"/>
    <w:rsid w:val="00226A4E"/>
    <w:rsid w:val="00254BDB"/>
    <w:rsid w:val="002B6557"/>
    <w:rsid w:val="002D6A24"/>
    <w:rsid w:val="00302E07"/>
    <w:rsid w:val="003B1C6A"/>
    <w:rsid w:val="003F682E"/>
    <w:rsid w:val="0043002C"/>
    <w:rsid w:val="0045784E"/>
    <w:rsid w:val="004A3DE5"/>
    <w:rsid w:val="004B4755"/>
    <w:rsid w:val="005018C8"/>
    <w:rsid w:val="0053655B"/>
    <w:rsid w:val="005575C4"/>
    <w:rsid w:val="005B7AAD"/>
    <w:rsid w:val="006221C5"/>
    <w:rsid w:val="006773E3"/>
    <w:rsid w:val="0069465E"/>
    <w:rsid w:val="006A207F"/>
    <w:rsid w:val="00770A13"/>
    <w:rsid w:val="007B56DE"/>
    <w:rsid w:val="007B7DC7"/>
    <w:rsid w:val="00835D28"/>
    <w:rsid w:val="008539BB"/>
    <w:rsid w:val="0091482A"/>
    <w:rsid w:val="00917741"/>
    <w:rsid w:val="009242BA"/>
    <w:rsid w:val="00937AB2"/>
    <w:rsid w:val="00953F84"/>
    <w:rsid w:val="009B131A"/>
    <w:rsid w:val="009B5542"/>
    <w:rsid w:val="009C7E1D"/>
    <w:rsid w:val="009F0FBC"/>
    <w:rsid w:val="009F22CA"/>
    <w:rsid w:val="00A22657"/>
    <w:rsid w:val="00A741B8"/>
    <w:rsid w:val="00A76475"/>
    <w:rsid w:val="00B113A9"/>
    <w:rsid w:val="00B14C16"/>
    <w:rsid w:val="00B64820"/>
    <w:rsid w:val="00B83DC2"/>
    <w:rsid w:val="00B859CD"/>
    <w:rsid w:val="00BF4E55"/>
    <w:rsid w:val="00C13912"/>
    <w:rsid w:val="00C50137"/>
    <w:rsid w:val="00C538A7"/>
    <w:rsid w:val="00D52205"/>
    <w:rsid w:val="00D95251"/>
    <w:rsid w:val="00DD42AE"/>
    <w:rsid w:val="00DF3089"/>
    <w:rsid w:val="00DF439C"/>
    <w:rsid w:val="00E65168"/>
    <w:rsid w:val="00EB5F83"/>
    <w:rsid w:val="00EF482E"/>
    <w:rsid w:val="00F1378A"/>
    <w:rsid w:val="00F319B2"/>
    <w:rsid w:val="00F441D9"/>
    <w:rsid w:val="00F75019"/>
    <w:rsid w:val="00FB05CD"/>
    <w:rsid w:val="00FE70B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773E3"/>
    <w:rPr>
      <w:sz w:val="24"/>
      <w:szCs w:val="24"/>
    </w:rPr>
  </w:style>
  <w:style w:type="paragraph" w:styleId="1">
    <w:name w:val="heading 1"/>
    <w:basedOn w:val="a"/>
    <w:next w:val="a"/>
    <w:qFormat/>
    <w:rsid w:val="006773E3"/>
    <w:pPr>
      <w:keepNext/>
      <w:jc w:val="center"/>
      <w:outlineLvl w:val="0"/>
    </w:pPr>
    <w:rPr>
      <w:b/>
      <w:bCs/>
      <w:sz w:val="20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10">
    <w:name w:val="toc 1"/>
    <w:basedOn w:val="a"/>
    <w:next w:val="a"/>
    <w:autoRedefine/>
    <w:semiHidden/>
    <w:rsid w:val="006773E3"/>
    <w:pPr>
      <w:jc w:val="center"/>
    </w:pPr>
    <w:rPr>
      <w:caps/>
      <w:sz w:val="20"/>
    </w:rPr>
  </w:style>
  <w:style w:type="paragraph" w:styleId="a3">
    <w:name w:val="Body Text"/>
    <w:basedOn w:val="a"/>
    <w:rsid w:val="006773E3"/>
    <w:pPr>
      <w:jc w:val="center"/>
    </w:pPr>
    <w:rPr>
      <w:i/>
      <w:iCs/>
      <w:sz w:val="20"/>
    </w:rPr>
  </w:style>
  <w:style w:type="paragraph" w:styleId="3">
    <w:name w:val="Body Text Indent 3"/>
    <w:basedOn w:val="a"/>
    <w:rsid w:val="006773E3"/>
    <w:pPr>
      <w:ind w:firstLine="540"/>
      <w:jc w:val="both"/>
    </w:pPr>
    <w:rPr>
      <w:sz w:val="20"/>
    </w:rPr>
  </w:style>
  <w:style w:type="paragraph" w:styleId="a4">
    <w:name w:val="Document Map"/>
    <w:basedOn w:val="a"/>
    <w:semiHidden/>
    <w:rsid w:val="006773E3"/>
    <w:pPr>
      <w:shd w:val="clear" w:color="auto" w:fill="000080"/>
    </w:pPr>
    <w:rPr>
      <w:rFonts w:ascii="Tahoma" w:hAnsi="Tahoma" w:cs="Tahoma"/>
    </w:rPr>
  </w:style>
  <w:style w:type="table" w:styleId="a5">
    <w:name w:val="Table Grid"/>
    <w:basedOn w:val="a1"/>
    <w:rsid w:val="00D52205"/>
    <w:pPr>
      <w:ind w:firstLine="709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6">
    <w:name w:val="Balloon Text"/>
    <w:basedOn w:val="a"/>
    <w:semiHidden/>
    <w:rsid w:val="00DF3089"/>
    <w:rPr>
      <w:rFonts w:ascii="Tahoma" w:hAnsi="Tahoma" w:cs="Tahoma"/>
      <w:sz w:val="16"/>
      <w:szCs w:val="16"/>
    </w:rPr>
  </w:style>
  <w:style w:type="paragraph" w:styleId="a7">
    <w:name w:val="footer"/>
    <w:basedOn w:val="a"/>
    <w:link w:val="a8"/>
    <w:rsid w:val="000A6405"/>
    <w:pPr>
      <w:tabs>
        <w:tab w:val="center" w:pos="4677"/>
        <w:tab w:val="right" w:pos="9355"/>
      </w:tabs>
      <w:ind w:firstLine="567"/>
      <w:jc w:val="both"/>
    </w:pPr>
    <w:rPr>
      <w:sz w:val="20"/>
    </w:rPr>
  </w:style>
  <w:style w:type="character" w:customStyle="1" w:styleId="a8">
    <w:name w:val="Нижний колонтитул Знак"/>
    <w:basedOn w:val="a0"/>
    <w:link w:val="a7"/>
    <w:rsid w:val="000A6405"/>
    <w:rPr>
      <w:szCs w:val="24"/>
    </w:rPr>
  </w:style>
  <w:style w:type="paragraph" w:customStyle="1" w:styleId="a9">
    <w:name w:val="Центр"/>
    <w:basedOn w:val="a"/>
    <w:next w:val="a"/>
    <w:qFormat/>
    <w:rsid w:val="009F0FBC"/>
    <w:pPr>
      <w:jc w:val="center"/>
    </w:pPr>
    <w:rPr>
      <w:rFonts w:eastAsiaTheme="minorHAnsi" w:cstheme="minorBidi"/>
      <w:noProof/>
      <w:sz w:val="20"/>
      <w:szCs w:val="22"/>
    </w:rPr>
  </w:style>
  <w:style w:type="character" w:styleId="aa">
    <w:name w:val="Hyperlink"/>
    <w:basedOn w:val="a0"/>
    <w:uiPriority w:val="99"/>
    <w:unhideWhenUsed/>
    <w:rsid w:val="006221C5"/>
    <w:rPr>
      <w:color w:val="0000FF" w:themeColor="hyperlink"/>
      <w:u w:val="single"/>
    </w:rPr>
  </w:style>
  <w:style w:type="character" w:customStyle="1" w:styleId="ab">
    <w:name w:val="Методичка Знак"/>
    <w:basedOn w:val="a0"/>
    <w:link w:val="ac"/>
    <w:locked/>
    <w:rsid w:val="00C538A7"/>
    <w:rPr>
      <w:rFonts w:ascii="Arial" w:hAnsi="Arial"/>
      <w:szCs w:val="24"/>
    </w:rPr>
  </w:style>
  <w:style w:type="paragraph" w:customStyle="1" w:styleId="ac">
    <w:name w:val="Методичка"/>
    <w:basedOn w:val="a"/>
    <w:link w:val="ab"/>
    <w:rsid w:val="00C538A7"/>
    <w:pPr>
      <w:ind w:firstLine="567"/>
      <w:jc w:val="both"/>
    </w:pPr>
    <w:rPr>
      <w:rFonts w:ascii="Arial" w:hAnsi="Arial"/>
      <w:sz w:val="2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8325746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mailto:taisa67@mail.ru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231</Words>
  <Characters>1320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РЕЦЕНЗИЯ</vt:lpstr>
    </vt:vector>
  </TitlesOfParts>
  <Company>Дома</Company>
  <LinksUpToDate>false</LinksUpToDate>
  <CharactersWithSpaces>1548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РЕЦЕНЗИЯ</dc:title>
  <dc:creator>Оксана</dc:creator>
  <cp:lastModifiedBy>Info2</cp:lastModifiedBy>
  <cp:revision>2</cp:revision>
  <cp:lastPrinted>2018-12-20T07:40:00Z</cp:lastPrinted>
  <dcterms:created xsi:type="dcterms:W3CDTF">2021-06-11T06:49:00Z</dcterms:created>
  <dcterms:modified xsi:type="dcterms:W3CDTF">2021-06-11T06:49:00Z</dcterms:modified>
</cp:coreProperties>
</file>